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9121" w14:textId="10396BBF"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Nombre:</w:t>
      </w:r>
      <w:r w:rsidR="00D51C73">
        <w:rPr>
          <w:rFonts w:asciiTheme="minorHAnsi" w:hAnsiTheme="minorHAnsi"/>
          <w:sz w:val="22"/>
          <w:szCs w:val="22"/>
          <w:lang w:val="es-ES_tradnl"/>
        </w:rPr>
        <w:t xml:space="preserve">  </w:t>
      </w:r>
      <w:proofErr w:type="spellStart"/>
      <w:r w:rsidR="00D51C73">
        <w:rPr>
          <w:rFonts w:asciiTheme="minorHAnsi" w:hAnsiTheme="minorHAnsi"/>
          <w:sz w:val="22"/>
          <w:szCs w:val="22"/>
          <w:lang w:val="es-ES_tradnl"/>
        </w:rPr>
        <w:t>Rhahmina</w:t>
      </w:r>
      <w:proofErr w:type="spellEnd"/>
      <w:r w:rsidR="00D51C73">
        <w:rPr>
          <w:rFonts w:asciiTheme="minorHAnsi" w:hAnsiTheme="minorHAnsi"/>
          <w:sz w:val="22"/>
          <w:szCs w:val="22"/>
          <w:lang w:val="es-ES_tradnl"/>
        </w:rPr>
        <w:t xml:space="preserve"> Hamid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="00D51C73">
        <w:rPr>
          <w:rFonts w:asciiTheme="minorHAnsi" w:hAnsiTheme="minorHAnsi"/>
          <w:sz w:val="22"/>
          <w:szCs w:val="22"/>
          <w:lang w:val="es-ES_tradnl"/>
        </w:rPr>
        <w:tab/>
      </w:r>
      <w:r w:rsidR="00D51C73">
        <w:rPr>
          <w:rFonts w:asciiTheme="minorHAnsi" w:hAnsiTheme="minorHAnsi"/>
          <w:sz w:val="22"/>
          <w:szCs w:val="22"/>
          <w:lang w:val="es-ES_tradnl"/>
        </w:rPr>
        <w:tab/>
      </w:r>
      <w:r w:rsidR="00D51C73">
        <w:rPr>
          <w:rFonts w:asciiTheme="minorHAnsi" w:hAnsiTheme="minorHAnsi"/>
          <w:sz w:val="22"/>
          <w:szCs w:val="22"/>
          <w:lang w:val="es-ES_tradnl"/>
        </w:rPr>
        <w:tab/>
        <w:t>Fecha: 4/14/13</w:t>
      </w:r>
    </w:p>
    <w:p w14:paraId="4442A9AE" w14:textId="602D2AC9"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Profesora Andrea Chaves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 xml:space="preserve">Periodo: </w:t>
      </w:r>
      <w:r w:rsidR="00D51C73">
        <w:rPr>
          <w:rFonts w:asciiTheme="minorHAnsi" w:hAnsiTheme="minorHAnsi"/>
          <w:sz w:val="22"/>
          <w:szCs w:val="22"/>
          <w:lang w:val="es-ES_tradnl"/>
        </w:rPr>
        <w:t xml:space="preserve">2nd </w:t>
      </w:r>
    </w:p>
    <w:p w14:paraId="4C745A71" w14:textId="77777777" w:rsidR="00331171" w:rsidRPr="006241CA" w:rsidRDefault="0033117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Español I</w:t>
      </w:r>
    </w:p>
    <w:p w14:paraId="26BE7FE9" w14:textId="77777777" w:rsidR="007E4076" w:rsidRPr="006241CA" w:rsidRDefault="007E4076">
      <w:pPr>
        <w:rPr>
          <w:rFonts w:asciiTheme="minorHAnsi" w:hAnsiTheme="minorHAnsi"/>
          <w:sz w:val="22"/>
          <w:szCs w:val="22"/>
        </w:rPr>
      </w:pPr>
    </w:p>
    <w:p w14:paraId="753DE5D5" w14:textId="77777777" w:rsidR="00D574B9" w:rsidRPr="006241CA" w:rsidRDefault="00D574B9" w:rsidP="00D574B9">
      <w:pPr>
        <w:jc w:val="center"/>
        <w:rPr>
          <w:rFonts w:asciiTheme="minorHAnsi" w:hAnsiTheme="minorHAnsi"/>
          <w:sz w:val="24"/>
          <w:szCs w:val="24"/>
        </w:rPr>
      </w:pPr>
      <w:bookmarkStart w:id="0" w:name="_GoBack"/>
      <w:r w:rsidRPr="006241CA">
        <w:rPr>
          <w:rFonts w:asciiTheme="minorHAnsi" w:hAnsiTheme="minorHAnsi"/>
          <w:sz w:val="24"/>
          <w:szCs w:val="24"/>
        </w:rPr>
        <w:t xml:space="preserve">Los </w:t>
      </w:r>
      <w:proofErr w:type="spellStart"/>
      <w:r w:rsidRPr="006241CA">
        <w:rPr>
          <w:rFonts w:asciiTheme="minorHAnsi" w:hAnsiTheme="minorHAnsi"/>
          <w:sz w:val="24"/>
          <w:szCs w:val="24"/>
        </w:rPr>
        <w:t>ejercicios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y </w:t>
      </w:r>
      <w:proofErr w:type="spellStart"/>
      <w:r w:rsidRPr="006241CA">
        <w:rPr>
          <w:rFonts w:asciiTheme="minorHAnsi" w:hAnsiTheme="minorHAnsi"/>
          <w:sz w:val="24"/>
          <w:szCs w:val="24"/>
        </w:rPr>
        <w:t>las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241CA">
        <w:rPr>
          <w:rFonts w:asciiTheme="minorHAnsi" w:hAnsiTheme="minorHAnsi"/>
          <w:sz w:val="24"/>
          <w:szCs w:val="24"/>
        </w:rPr>
        <w:t>partes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del </w:t>
      </w:r>
      <w:proofErr w:type="spellStart"/>
      <w:r w:rsidRPr="006241CA">
        <w:rPr>
          <w:rFonts w:asciiTheme="minorHAnsi" w:hAnsiTheme="minorHAnsi"/>
          <w:sz w:val="24"/>
          <w:szCs w:val="24"/>
        </w:rPr>
        <w:t>cuerpo</w:t>
      </w:r>
      <w:proofErr w:type="spellEnd"/>
    </w:p>
    <w:bookmarkEnd w:id="0"/>
    <w:p w14:paraId="3ECCBFA4" w14:textId="77777777" w:rsidR="00D574B9" w:rsidRPr="006241CA" w:rsidRDefault="00D574B9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0"/>
        <w:gridCol w:w="4088"/>
        <w:gridCol w:w="4212"/>
      </w:tblGrid>
      <w:tr w:rsidR="002F0CF1" w:rsidRPr="006241CA" w14:paraId="6A96DFF4" w14:textId="77777777" w:rsidTr="001135CA">
        <w:tc>
          <w:tcPr>
            <w:tcW w:w="2500" w:type="dxa"/>
            <w:shd w:val="clear" w:color="auto" w:fill="BFBFBF" w:themeFill="background1" w:themeFillShade="BF"/>
          </w:tcPr>
          <w:p w14:paraId="4FE0BC8F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OUTCOME</w:t>
            </w:r>
          </w:p>
        </w:tc>
        <w:tc>
          <w:tcPr>
            <w:tcW w:w="4088" w:type="dxa"/>
            <w:shd w:val="clear" w:color="auto" w:fill="BFBFBF" w:themeFill="background1" w:themeFillShade="BF"/>
          </w:tcPr>
          <w:p w14:paraId="7BAEACD0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MS CRITERIA</w:t>
            </w:r>
          </w:p>
        </w:tc>
        <w:tc>
          <w:tcPr>
            <w:tcW w:w="4212" w:type="dxa"/>
            <w:shd w:val="clear" w:color="auto" w:fill="BFBFBF" w:themeFill="background1" w:themeFillShade="BF"/>
          </w:tcPr>
          <w:p w14:paraId="772892DB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ES CRITERIA</w:t>
            </w:r>
          </w:p>
        </w:tc>
      </w:tr>
      <w:tr w:rsidR="002F0CF1" w:rsidRPr="006241CA" w14:paraId="2BC5C4B4" w14:textId="77777777" w:rsidTr="001135CA">
        <w:tc>
          <w:tcPr>
            <w:tcW w:w="2500" w:type="dxa"/>
          </w:tcPr>
          <w:p w14:paraId="636DD926" w14:textId="77777777" w:rsidR="001135CA" w:rsidRPr="006241CA" w:rsidRDefault="001135CA" w:rsidP="002F0CF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447528A" w14:textId="77777777"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P. Communicate desired actions using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tú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and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commands</w:t>
            </w:r>
          </w:p>
          <w:p w14:paraId="3F361DBF" w14:textId="77777777"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(</w:t>
            </w:r>
            <w:proofErr w:type="gram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oral</w:t>
            </w:r>
            <w:proofErr w:type="gram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-written)</w:t>
            </w:r>
          </w:p>
          <w:p w14:paraId="4B6D19BA" w14:textId="77777777" w:rsidR="002F0CF1" w:rsidRPr="006241CA" w:rsidRDefault="002F0CF1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17FB8EF2" w14:textId="28980FFD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in “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</w:t>
            </w:r>
          </w:p>
          <w:p w14:paraId="28A79915" w14:textId="77777777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</w:p>
          <w:p w14:paraId="40A872D3" w14:textId="673C71F5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written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“</w:t>
            </w:r>
            <w:proofErr w:type="spellStart"/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  </w:t>
            </w:r>
          </w:p>
          <w:p w14:paraId="422A76C9" w14:textId="77777777" w:rsidR="00DA7141" w:rsidRPr="006241CA" w:rsidRDefault="00DA7141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21BE5B1" w14:textId="77777777" w:rsidR="002F0CF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347ADFD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5FEA91F5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44EE560B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667CF5F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578B2E27" w14:textId="77777777" w:rsidR="00331171" w:rsidRPr="006241CA" w:rsidRDefault="00331171" w:rsidP="0033117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12" w:type="dxa"/>
          </w:tcPr>
          <w:p w14:paraId="11766251" w14:textId="3A13619C" w:rsidR="002F0CF1" w:rsidRPr="006241CA" w:rsidRDefault="00591B7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___ </w:t>
            </w:r>
            <w:r w:rsidR="002F0CF1" w:rsidRPr="006241CA">
              <w:rPr>
                <w:rFonts w:asciiTheme="minorHAnsi" w:hAnsiTheme="minorHAnsi"/>
                <w:b w:val="0"/>
                <w:sz w:val="22"/>
                <w:szCs w:val="22"/>
              </w:rPr>
              <w:t>Identifies and conjugates</w:t>
            </w:r>
            <w:r w:rsidR="001F206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properly irregular verbs.</w:t>
            </w:r>
            <w:r w:rsidR="001135C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05A6703B" w14:textId="77777777" w:rsidR="002F0CF1" w:rsidRPr="006241CA" w:rsidRDefault="002F0CF1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D2C40C1" w14:textId="77777777" w:rsidR="002F0CF1" w:rsidRPr="006241CA" w:rsidRDefault="002F0CF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5BD043C" w14:textId="77777777"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F58164A" w14:textId="77777777"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15BD9F8" w14:textId="77777777" w:rsidR="00DA7141" w:rsidRPr="006241CA" w:rsidRDefault="00DA7141" w:rsidP="00DA714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1566" w:rsidRPr="006241CA" w14:paraId="365B2465" w14:textId="77777777" w:rsidTr="00011566">
        <w:trPr>
          <w:trHeight w:val="1259"/>
        </w:trPr>
        <w:tc>
          <w:tcPr>
            <w:tcW w:w="2500" w:type="dxa"/>
            <w:vAlign w:val="center"/>
          </w:tcPr>
          <w:p w14:paraId="7CD17A52" w14:textId="38173B9D" w:rsidR="00011566" w:rsidRPr="006241CA" w:rsidRDefault="00011566" w:rsidP="002F0CF1">
            <w:p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14:paraId="6E56C0D0" w14:textId="77777777" w:rsidR="00011566" w:rsidRPr="006241CA" w:rsidRDefault="00011566" w:rsidP="006474FD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(orally)</w:t>
            </w:r>
          </w:p>
          <w:p w14:paraId="224C88BC" w14:textId="77777777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(written)</w:t>
            </w:r>
          </w:p>
          <w:p w14:paraId="0B4E8524" w14:textId="112FD00B" w:rsidR="002E68C9" w:rsidRPr="006241CA" w:rsidRDefault="002E68C9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4212" w:type="dxa"/>
          </w:tcPr>
          <w:p w14:paraId="5E56788A" w14:textId="724CFFCC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Spells the numbers correctly (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cuatro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seis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siete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10(s),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veintes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treintas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</w:tc>
      </w:tr>
      <w:tr w:rsidR="00011566" w:rsidRPr="006241CA" w14:paraId="5343C1EF" w14:textId="77777777" w:rsidTr="00A45DE8">
        <w:trPr>
          <w:trHeight w:val="2843"/>
        </w:trPr>
        <w:tc>
          <w:tcPr>
            <w:tcW w:w="2500" w:type="dxa"/>
          </w:tcPr>
          <w:p w14:paraId="5D17FD6A" w14:textId="3D20DC21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F. Recalls in written and oral forms body parts vocabulary.</w:t>
            </w:r>
          </w:p>
          <w:p w14:paraId="7C61A50B" w14:textId="77777777" w:rsidR="00011566" w:rsidRPr="006241CA" w:rsidRDefault="00011566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49059985" w14:textId="5E9EE230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2C9F7DB1" w14:textId="77777777" w:rsidR="00A45DE8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07C21AD" w14:textId="4524B779"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correctly.</w:t>
            </w:r>
          </w:p>
          <w:p w14:paraId="76DF6D56" w14:textId="77777777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4727D44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73C91D0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19B2B8FF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86FDFB5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374CBEF" w14:textId="1EA8C0A8" w:rsidR="00011566" w:rsidRPr="00A45DE8" w:rsidRDefault="00011566" w:rsidP="002F0CF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</w:tc>
        <w:tc>
          <w:tcPr>
            <w:tcW w:w="4212" w:type="dxa"/>
          </w:tcPr>
          <w:p w14:paraId="12C07B6D" w14:textId="55913BF9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7D4BB1C7" w14:textId="77777777" w:rsidR="00011566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4D13295D" w14:textId="77777777" w:rsidR="00A45DE8" w:rsidRPr="006241CA" w:rsidRDefault="00A45DE8" w:rsidP="00A45DE8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 and with accents if necessary.</w:t>
            </w:r>
          </w:p>
          <w:p w14:paraId="27A70262" w14:textId="77777777" w:rsidR="00A45DE8" w:rsidRPr="006241CA" w:rsidRDefault="00A45DE8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BF00D70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23405C21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71B1AAD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5DB63FE" w14:textId="77777777" w:rsidR="00011566" w:rsidRPr="006241CA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326C4BA" w14:textId="7FAFCD42" w:rsidR="00011566" w:rsidRDefault="00D51C73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 </w:t>
            </w:r>
          </w:p>
          <w:p w14:paraId="4D550F96" w14:textId="77777777"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</w:tbl>
    <w:p w14:paraId="6973E2DC" w14:textId="77777777" w:rsidR="002F0CF1" w:rsidRDefault="002F0CF1"/>
    <w:p w14:paraId="2C508FC7" w14:textId="43F67825" w:rsidR="00D51C73" w:rsidRDefault="00D51C73">
      <w:r>
        <w:tab/>
      </w:r>
      <w:r>
        <w:tab/>
      </w:r>
      <w:r>
        <w:tab/>
      </w:r>
      <w:r>
        <w:tab/>
      </w:r>
      <w:r>
        <w:tab/>
      </w:r>
      <w:r>
        <w:tab/>
        <w:t>MS- ES</w:t>
      </w:r>
    </w:p>
    <w:tbl>
      <w:tblPr>
        <w:tblW w:w="0" w:type="auto"/>
        <w:tblInd w:w="-535" w:type="dxa"/>
        <w:shd w:val="clear" w:color="auto" w:fill="FFFFFF"/>
        <w:tblLook w:val="0000" w:firstRow="0" w:lastRow="0" w:firstColumn="0" w:lastColumn="0" w:noHBand="0" w:noVBand="0"/>
      </w:tblPr>
      <w:tblGrid>
        <w:gridCol w:w="2880"/>
        <w:gridCol w:w="4140"/>
        <w:gridCol w:w="4325"/>
      </w:tblGrid>
      <w:tr w:rsidR="00D51C73" w:rsidRPr="00F05088" w14:paraId="38841FA3" w14:textId="77777777" w:rsidTr="00D51C73">
        <w:trPr>
          <w:cantSplit/>
          <w:trHeight w:val="192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05F8" w14:textId="77777777" w:rsidR="00D51C73" w:rsidRPr="00F05088" w:rsidRDefault="00D51C73" w:rsidP="00AB6DAA">
            <w:pPr>
              <w:rPr>
                <w:sz w:val="20"/>
                <w:szCs w:val="20"/>
              </w:rPr>
            </w:pPr>
          </w:p>
          <w:p w14:paraId="082DF5D4" w14:textId="77777777" w:rsidR="00D51C73" w:rsidRPr="00F05088" w:rsidRDefault="00D51C73" w:rsidP="00AB6DAA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B. Be precise in identifying gender and number of nouns/articles/adjectives (Oral/Written)</w:t>
            </w:r>
          </w:p>
          <w:p w14:paraId="663C8DB8" w14:textId="77777777" w:rsidR="00D51C73" w:rsidRPr="00F05088" w:rsidRDefault="00D51C73" w:rsidP="00AB6DAA">
            <w:pPr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C587" w14:textId="77777777" w:rsidR="00D51C73" w:rsidRPr="00F05088" w:rsidRDefault="00D51C73" w:rsidP="00AB6DAA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masc./fem nouns</w:t>
            </w:r>
          </w:p>
          <w:p w14:paraId="2A47A549" w14:textId="77777777" w:rsidR="00D51C73" w:rsidRPr="00F05088" w:rsidRDefault="00D51C73" w:rsidP="00AB6DAA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sing</w:t>
            </w:r>
            <w:proofErr w:type="gramStart"/>
            <w:r w:rsidRPr="00F05088">
              <w:rPr>
                <w:sz w:val="20"/>
              </w:rPr>
              <w:t>./</w:t>
            </w:r>
            <w:proofErr w:type="gramEnd"/>
            <w:r w:rsidRPr="00F05088">
              <w:rPr>
                <w:sz w:val="20"/>
              </w:rPr>
              <w:t>plural nouns</w:t>
            </w:r>
          </w:p>
          <w:p w14:paraId="199CA1D0" w14:textId="77777777" w:rsidR="00D51C73" w:rsidRPr="00F05088" w:rsidRDefault="00D51C73" w:rsidP="00AB6DAA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sing</w:t>
            </w:r>
            <w:proofErr w:type="gramStart"/>
            <w:r w:rsidRPr="00F05088">
              <w:rPr>
                <w:sz w:val="20"/>
              </w:rPr>
              <w:t>./</w:t>
            </w:r>
            <w:proofErr w:type="gramEnd"/>
            <w:r w:rsidRPr="00F05088">
              <w:rPr>
                <w:sz w:val="20"/>
              </w:rPr>
              <w:t>plural articles</w:t>
            </w:r>
          </w:p>
          <w:p w14:paraId="28F85632" w14:textId="77777777" w:rsidR="00D51C73" w:rsidRPr="00F05088" w:rsidRDefault="00D51C73" w:rsidP="00AB6DAA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masc./fem. Articles</w:t>
            </w:r>
          </w:p>
          <w:p w14:paraId="5A0F8764" w14:textId="77777777" w:rsidR="00D51C73" w:rsidRPr="00F05088" w:rsidRDefault="00D51C73" w:rsidP="00AB6DAA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sing</w:t>
            </w:r>
            <w:proofErr w:type="gramStart"/>
            <w:r w:rsidRPr="00F05088">
              <w:rPr>
                <w:sz w:val="20"/>
              </w:rPr>
              <w:t>./</w:t>
            </w:r>
            <w:proofErr w:type="gramEnd"/>
            <w:r w:rsidRPr="00F05088">
              <w:rPr>
                <w:sz w:val="20"/>
              </w:rPr>
              <w:t>plural adjectives</w:t>
            </w:r>
          </w:p>
          <w:p w14:paraId="20C9EF42" w14:textId="77777777" w:rsidR="00D51C73" w:rsidRPr="00F05088" w:rsidRDefault="00D51C73" w:rsidP="00AB6DAA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masc./fem. adjectives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C67FA" w14:textId="24FA52E3" w:rsidR="00D51C73" w:rsidRPr="00F05088" w:rsidRDefault="00D51C73" w:rsidP="00AB6DAA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Uses correct noun/</w:t>
            </w:r>
            <w:proofErr w:type="spellStart"/>
            <w:r w:rsidRPr="00F05088">
              <w:rPr>
                <w:sz w:val="20"/>
              </w:rPr>
              <w:t>adj</w:t>
            </w:r>
            <w:proofErr w:type="spellEnd"/>
            <w:r w:rsidRPr="00F05088">
              <w:rPr>
                <w:sz w:val="20"/>
              </w:rPr>
              <w:t xml:space="preserve"> and article/</w:t>
            </w:r>
            <w:proofErr w:type="gramStart"/>
            <w:r w:rsidRPr="00F05088">
              <w:rPr>
                <w:sz w:val="20"/>
              </w:rPr>
              <w:t xml:space="preserve">noun </w:t>
            </w:r>
            <w:r>
              <w:rPr>
                <w:sz w:val="20"/>
              </w:rPr>
              <w:t xml:space="preserve"> </w:t>
            </w:r>
            <w:r w:rsidRPr="00F05088">
              <w:rPr>
                <w:sz w:val="20"/>
              </w:rPr>
              <w:t>agreement</w:t>
            </w:r>
            <w:proofErr w:type="gramEnd"/>
            <w:r w:rsidRPr="00F05088">
              <w:rPr>
                <w:sz w:val="20"/>
              </w:rPr>
              <w:t xml:space="preserve"> in complete sentences</w:t>
            </w:r>
          </w:p>
          <w:p w14:paraId="715DDA14" w14:textId="77777777" w:rsidR="00D51C73" w:rsidRPr="00F05088" w:rsidRDefault="00D51C73" w:rsidP="00AB6DAA">
            <w:pPr>
              <w:pStyle w:val="ListParagraph"/>
              <w:ind w:left="0"/>
              <w:rPr>
                <w:sz w:val="20"/>
              </w:rPr>
            </w:pPr>
          </w:p>
        </w:tc>
      </w:tr>
    </w:tbl>
    <w:p w14:paraId="3447C5B4" w14:textId="77777777" w:rsidR="00D51C73" w:rsidRDefault="00D51C73"/>
    <w:tbl>
      <w:tblPr>
        <w:tblW w:w="11344" w:type="dxa"/>
        <w:tblInd w:w="-535" w:type="dxa"/>
        <w:shd w:val="clear" w:color="auto" w:fill="FFFFFF"/>
        <w:tblLook w:val="0000" w:firstRow="0" w:lastRow="0" w:firstColumn="0" w:lastColumn="0" w:noHBand="0" w:noVBand="0"/>
      </w:tblPr>
      <w:tblGrid>
        <w:gridCol w:w="2880"/>
        <w:gridCol w:w="4140"/>
        <w:gridCol w:w="4324"/>
      </w:tblGrid>
      <w:tr w:rsidR="00D51C73" w:rsidRPr="00F05088" w14:paraId="05DB6D8A" w14:textId="77777777" w:rsidTr="00D51C73">
        <w:trPr>
          <w:cantSplit/>
          <w:trHeight w:val="97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4ABB" w14:textId="68884BCF" w:rsidR="00D51C73" w:rsidRDefault="00D51C73" w:rsidP="00AB6D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I. </w:t>
            </w:r>
            <w:r w:rsidRPr="00F05088">
              <w:rPr>
                <w:sz w:val="20"/>
                <w:szCs w:val="20"/>
              </w:rPr>
              <w:t>Communicate likes/dislikes</w:t>
            </w:r>
          </w:p>
          <w:p w14:paraId="2F9A35C0" w14:textId="7D89CA6B" w:rsidR="00D51C73" w:rsidRPr="00F05088" w:rsidRDefault="00D51C73" w:rsidP="00AB6DAA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 </w:t>
            </w:r>
            <w:r w:rsidRPr="00F05088">
              <w:rPr>
                <w:sz w:val="20"/>
                <w:szCs w:val="20"/>
              </w:rPr>
              <w:t>Using</w:t>
            </w:r>
            <w:r w:rsidRPr="00F05088">
              <w:rPr>
                <w:sz w:val="20"/>
                <w:szCs w:val="20"/>
              </w:rPr>
              <w:t xml:space="preserve"> the GUSTAR (Oral/Written)</w:t>
            </w:r>
          </w:p>
          <w:p w14:paraId="4A0CC4B7" w14:textId="77777777" w:rsidR="00D51C73" w:rsidRPr="00F05088" w:rsidRDefault="00D51C73" w:rsidP="00AB6DAA">
            <w:pPr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82A2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for GUSTAR (orally)</w:t>
            </w:r>
          </w:p>
          <w:p w14:paraId="41177F1B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GUSTAR (written)</w:t>
            </w:r>
          </w:p>
          <w:p w14:paraId="3D740B1F" w14:textId="77777777" w:rsidR="00D51C73" w:rsidRPr="00F05088" w:rsidRDefault="00D51C73" w:rsidP="00AB6DAA">
            <w:pPr>
              <w:rPr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B75B6" w14:textId="5486F9FB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 Uses correct noun agreement (orally)</w:t>
            </w:r>
          </w:p>
          <w:p w14:paraId="293F8B9A" w14:textId="77777777" w:rsidR="00D51C73" w:rsidRPr="00F05088" w:rsidRDefault="00D51C73" w:rsidP="00AB6DAA">
            <w:pPr>
              <w:rPr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correct noun agreement (written)</w:t>
            </w:r>
          </w:p>
        </w:tc>
      </w:tr>
      <w:tr w:rsidR="00D51C73" w:rsidRPr="00F05088" w14:paraId="2159D3F7" w14:textId="77777777" w:rsidTr="00D51C73">
        <w:trPr>
          <w:cantSplit/>
          <w:trHeight w:val="97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59FD" w14:textId="77777777" w:rsidR="00D51C73" w:rsidRPr="00F05088" w:rsidRDefault="00D51C73" w:rsidP="00AB6DAA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lastRenderedPageBreak/>
              <w:t>N. Communicate current/ongoing actions with the present progressive tense (Oral/Written)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76A3" w14:textId="77777777" w:rsidR="00D51C73" w:rsidRDefault="00D51C73" w:rsidP="00AB6DAA">
            <w:pPr>
              <w:rPr>
                <w:b w:val="0"/>
                <w:sz w:val="20"/>
                <w:szCs w:val="20"/>
              </w:rPr>
            </w:pPr>
          </w:p>
          <w:p w14:paraId="4E44FEC4" w14:textId="77777777" w:rsidR="00D51C73" w:rsidRDefault="00D51C73" w:rsidP="00AB6DAA">
            <w:pPr>
              <w:rPr>
                <w:b w:val="0"/>
                <w:sz w:val="20"/>
                <w:szCs w:val="20"/>
              </w:rPr>
            </w:pPr>
          </w:p>
          <w:p w14:paraId="47EE7DD8" w14:textId="77777777" w:rsidR="00D51C73" w:rsidRDefault="00D51C73" w:rsidP="00AB6DAA">
            <w:pPr>
              <w:rPr>
                <w:b w:val="0"/>
                <w:sz w:val="20"/>
                <w:szCs w:val="20"/>
              </w:rPr>
            </w:pPr>
          </w:p>
          <w:p w14:paraId="7CF800EB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Correctly forms present progressive verb tense with regular verbs (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Estar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 + ING) </w:t>
            </w:r>
          </w:p>
          <w:p w14:paraId="5148388C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</w:p>
          <w:p w14:paraId="5AAE3264" w14:textId="77777777" w:rsidR="00D51C73" w:rsidRPr="00D51C73" w:rsidRDefault="00D51C73" w:rsidP="00AB6DA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016DE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Correctly forms present progressive verb tense with stem changings verbs. </w:t>
            </w:r>
          </w:p>
          <w:p w14:paraId="350A3C1C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proofErr w:type="spellStart"/>
            <w:r w:rsidRPr="00F05088">
              <w:rPr>
                <w:b w:val="0"/>
                <w:sz w:val="20"/>
                <w:szCs w:val="20"/>
              </w:rPr>
              <w:t>Repitiendo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 </w:t>
            </w:r>
          </w:p>
          <w:p w14:paraId="64B0C281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proofErr w:type="spellStart"/>
            <w:r w:rsidRPr="00F05088">
              <w:rPr>
                <w:b w:val="0"/>
                <w:sz w:val="20"/>
                <w:szCs w:val="20"/>
              </w:rPr>
              <w:t>Muriendo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 </w:t>
            </w:r>
          </w:p>
          <w:p w14:paraId="6C22C1E0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proofErr w:type="spellStart"/>
            <w:r w:rsidRPr="00F05088">
              <w:rPr>
                <w:b w:val="0"/>
                <w:sz w:val="20"/>
                <w:szCs w:val="20"/>
              </w:rPr>
              <w:t>Preferiendo</w:t>
            </w:r>
            <w:proofErr w:type="spellEnd"/>
          </w:p>
          <w:p w14:paraId="0C74A79D" w14:textId="77777777" w:rsidR="00D51C73" w:rsidRPr="00D51C73" w:rsidRDefault="00D51C73" w:rsidP="00AB6DAA">
            <w:pPr>
              <w:rPr>
                <w:b w:val="0"/>
                <w:sz w:val="20"/>
                <w:szCs w:val="20"/>
              </w:rPr>
            </w:pPr>
          </w:p>
          <w:p w14:paraId="724EE19D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Correctly forms present progressive verb tense with double vowel infinitives. </w:t>
            </w:r>
          </w:p>
          <w:p w14:paraId="57322AFC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</w:t>
            </w:r>
            <w:proofErr w:type="gramStart"/>
            <w:r w:rsidRPr="00F05088">
              <w:rPr>
                <w:b w:val="0"/>
                <w:sz w:val="20"/>
                <w:szCs w:val="20"/>
              </w:rPr>
              <w:t>leer</w:t>
            </w:r>
            <w:proofErr w:type="gramEnd"/>
          </w:p>
          <w:p w14:paraId="3AA7F591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F05088">
              <w:rPr>
                <w:b w:val="0"/>
                <w:sz w:val="20"/>
                <w:szCs w:val="20"/>
              </w:rPr>
              <w:t>oir</w:t>
            </w:r>
            <w:proofErr w:type="spellEnd"/>
            <w:proofErr w:type="gramEnd"/>
            <w:r w:rsidRPr="00F05088">
              <w:rPr>
                <w:b w:val="0"/>
                <w:sz w:val="20"/>
                <w:szCs w:val="20"/>
              </w:rPr>
              <w:t xml:space="preserve"> </w:t>
            </w:r>
          </w:p>
          <w:p w14:paraId="5884845B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F05088">
              <w:rPr>
                <w:b w:val="0"/>
                <w:sz w:val="20"/>
                <w:szCs w:val="20"/>
              </w:rPr>
              <w:t>creer</w:t>
            </w:r>
            <w:proofErr w:type="spellEnd"/>
            <w:proofErr w:type="gramEnd"/>
          </w:p>
          <w:p w14:paraId="6ED6783D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F05088">
              <w:rPr>
                <w:b w:val="0"/>
                <w:sz w:val="20"/>
                <w:szCs w:val="20"/>
              </w:rPr>
              <w:t>traer</w:t>
            </w:r>
            <w:proofErr w:type="spellEnd"/>
            <w:proofErr w:type="gramEnd"/>
          </w:p>
          <w:p w14:paraId="34CFAC8E" w14:textId="77777777" w:rsidR="00D51C73" w:rsidRPr="00F05088" w:rsidRDefault="00D51C73" w:rsidP="00AB6DAA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F05088">
              <w:rPr>
                <w:b w:val="0"/>
                <w:sz w:val="20"/>
                <w:szCs w:val="20"/>
              </w:rPr>
              <w:t>ir</w:t>
            </w:r>
            <w:proofErr w:type="spellEnd"/>
            <w:proofErr w:type="gramEnd"/>
          </w:p>
          <w:p w14:paraId="1E1B88BF" w14:textId="77777777" w:rsidR="00D51C73" w:rsidRPr="00D51C73" w:rsidRDefault="00D51C73" w:rsidP="00AB6DAA">
            <w:pPr>
              <w:rPr>
                <w:b w:val="0"/>
                <w:sz w:val="20"/>
                <w:szCs w:val="20"/>
              </w:rPr>
            </w:pPr>
          </w:p>
        </w:tc>
      </w:tr>
    </w:tbl>
    <w:p w14:paraId="4D49BF43" w14:textId="77777777" w:rsidR="00D51C73" w:rsidRDefault="00D51C73"/>
    <w:sectPr w:rsidR="00D51C73" w:rsidSect="002F0C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F1"/>
    <w:rsid w:val="00011566"/>
    <w:rsid w:val="0002187E"/>
    <w:rsid w:val="000A6587"/>
    <w:rsid w:val="001135CA"/>
    <w:rsid w:val="001F206A"/>
    <w:rsid w:val="002E68C9"/>
    <w:rsid w:val="002F0CF1"/>
    <w:rsid w:val="00331171"/>
    <w:rsid w:val="00521CF4"/>
    <w:rsid w:val="00591B78"/>
    <w:rsid w:val="006241CA"/>
    <w:rsid w:val="007E4076"/>
    <w:rsid w:val="00A45DE8"/>
    <w:rsid w:val="00D51C73"/>
    <w:rsid w:val="00D574B9"/>
    <w:rsid w:val="00DA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D2F9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2098</Characters>
  <Application>Microsoft Macintosh Word</Application>
  <DocSecurity>0</DocSecurity>
  <Lines>17</Lines>
  <Paragraphs>4</Paragraphs>
  <ScaleCrop>false</ScaleCrop>
  <Company>The Young Women's Leadership School of Astoria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2013-04-19T13:51:00Z</dcterms:created>
  <dcterms:modified xsi:type="dcterms:W3CDTF">2013-04-19T13:51:00Z</dcterms:modified>
</cp:coreProperties>
</file>